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F31675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both"/>
        <w:textAlignment w:val="auto"/>
        <w:rPr>
          <w:rFonts w:hint="default" w:ascii="宋体" w:hAnsi="宋体" w:cs="宋体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32"/>
          <w:highlight w:val="none"/>
          <w:lang w:val="en-US" w:eastAsia="zh-CN"/>
        </w:rPr>
        <w:t>附件1</w:t>
      </w:r>
    </w:p>
    <w:p w14:paraId="49ABD5AB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both"/>
        <w:rPr>
          <w:rFonts w:hint="eastAsia" w:ascii="宋体" w:hAnsi="宋体" w:cs="宋体"/>
          <w:b/>
          <w:bCs/>
          <w:sz w:val="32"/>
          <w:szCs w:val="32"/>
          <w:highlight w:val="none"/>
          <w:lang w:val="en-US" w:eastAsia="zh-CN"/>
        </w:rPr>
      </w:pPr>
    </w:p>
    <w:p w14:paraId="6AD6C55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" w:lineRule="atLeast"/>
        <w:ind w:left="-210" w:leftChars="-100" w:right="-210" w:rightChars="-100" w:firstLine="0"/>
        <w:jc w:val="center"/>
        <w:textAlignment w:val="auto"/>
        <w:rPr>
          <w:rFonts w:hint="eastAsia" w:cs="宋体"/>
          <w:b/>
          <w:bCs/>
          <w:i w:val="0"/>
          <w:caps w:val="0"/>
          <w:color w:val="auto"/>
          <w:spacing w:val="0"/>
          <w:sz w:val="52"/>
          <w:szCs w:val="52"/>
          <w:highlight w:val="none"/>
          <w:lang w:eastAsia="zh-CN"/>
        </w:rPr>
      </w:pPr>
      <w:r>
        <w:rPr>
          <w:rFonts w:hint="eastAsia" w:cs="宋体"/>
          <w:b/>
          <w:bCs/>
          <w:i w:val="0"/>
          <w:caps w:val="0"/>
          <w:color w:val="auto"/>
          <w:spacing w:val="0"/>
          <w:sz w:val="52"/>
          <w:szCs w:val="52"/>
          <w:highlight w:val="none"/>
          <w:lang w:eastAsia="zh-CN"/>
        </w:rPr>
        <w:t>揭阳市榕城区</w:t>
      </w:r>
      <w:bookmarkStart w:id="0" w:name="_GoBack"/>
      <w:bookmarkEnd w:id="0"/>
      <w:r>
        <w:rPr>
          <w:rFonts w:hint="eastAsia" w:cs="宋体"/>
          <w:b/>
          <w:bCs/>
          <w:i w:val="0"/>
          <w:caps w:val="0"/>
          <w:color w:val="auto"/>
          <w:spacing w:val="0"/>
          <w:sz w:val="52"/>
          <w:szCs w:val="52"/>
          <w:highlight w:val="none"/>
          <w:lang w:eastAsia="zh-CN"/>
        </w:rPr>
        <w:t>砲台镇新市小学校内课后服务第三方社会机构遴选</w:t>
      </w:r>
    </w:p>
    <w:p w14:paraId="6BC0BA5C">
      <w:pPr>
        <w:rPr>
          <w:rFonts w:hint="eastAsia" w:cs="宋体"/>
          <w:b/>
          <w:bCs/>
          <w:i w:val="0"/>
          <w:caps w:val="0"/>
          <w:color w:val="auto"/>
          <w:spacing w:val="0"/>
          <w:sz w:val="44"/>
          <w:szCs w:val="44"/>
          <w:highlight w:val="none"/>
          <w:lang w:eastAsia="zh-CN"/>
        </w:rPr>
      </w:pPr>
    </w:p>
    <w:p w14:paraId="496FF251">
      <w:pPr>
        <w:pStyle w:val="2"/>
        <w:rPr>
          <w:rFonts w:hint="eastAsia"/>
          <w:lang w:eastAsia="zh-CN"/>
        </w:rPr>
      </w:pPr>
    </w:p>
    <w:p w14:paraId="13C26D1A">
      <w:pPr>
        <w:rPr>
          <w:rFonts w:hint="eastAsia" w:cs="宋体"/>
          <w:b/>
          <w:bCs/>
          <w:i w:val="0"/>
          <w:caps w:val="0"/>
          <w:color w:val="auto"/>
          <w:spacing w:val="0"/>
          <w:sz w:val="44"/>
          <w:szCs w:val="44"/>
          <w:highlight w:val="none"/>
          <w:lang w:eastAsia="zh-CN"/>
        </w:rPr>
      </w:pPr>
    </w:p>
    <w:p w14:paraId="5C83CCE9">
      <w:pPr>
        <w:jc w:val="center"/>
        <w:rPr>
          <w:rFonts w:hint="eastAsia" w:ascii="宋体" w:hAnsi="宋体" w:eastAsia="宋体" w:cs="宋体"/>
          <w:b/>
          <w:bCs/>
          <w:sz w:val="72"/>
          <w:szCs w:val="7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72"/>
          <w:szCs w:val="72"/>
          <w:highlight w:val="none"/>
        </w:rPr>
        <w:t>遴选</w:t>
      </w:r>
      <w:r>
        <w:rPr>
          <w:rFonts w:hint="eastAsia" w:ascii="宋体" w:hAnsi="宋体" w:eastAsia="宋体" w:cs="宋体"/>
          <w:b/>
          <w:bCs/>
          <w:sz w:val="72"/>
          <w:szCs w:val="72"/>
          <w:highlight w:val="none"/>
          <w:lang w:val="en-US" w:eastAsia="zh-CN"/>
        </w:rPr>
        <w:t>申报材料</w:t>
      </w:r>
    </w:p>
    <w:p w14:paraId="0B539DEA">
      <w:pPr>
        <w:jc w:val="center"/>
        <w:rPr>
          <w:rFonts w:hint="eastAsia" w:ascii="宋体" w:hAnsi="宋体" w:eastAsia="宋体" w:cs="宋体"/>
          <w:b/>
          <w:bCs/>
          <w:sz w:val="48"/>
          <w:szCs w:val="4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8"/>
          <w:szCs w:val="48"/>
          <w:highlight w:val="none"/>
          <w:lang w:val="en-US" w:eastAsia="zh-CN"/>
        </w:rPr>
        <w:t>□正本</w:t>
      </w:r>
    </w:p>
    <w:p w14:paraId="229821CD">
      <w:pPr>
        <w:jc w:val="center"/>
        <w:rPr>
          <w:rFonts w:hint="default" w:ascii="宋体" w:hAnsi="宋体" w:eastAsia="宋体" w:cs="宋体"/>
          <w:b/>
          <w:bCs/>
          <w:sz w:val="48"/>
          <w:szCs w:val="4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8"/>
          <w:szCs w:val="48"/>
          <w:highlight w:val="none"/>
          <w:lang w:val="en-US" w:eastAsia="zh-CN"/>
        </w:rPr>
        <w:t>□副本</w:t>
      </w:r>
    </w:p>
    <w:p w14:paraId="29729842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both"/>
        <w:rPr>
          <w:rFonts w:hint="eastAsia" w:ascii="宋体" w:hAnsi="宋体" w:eastAsia="宋体" w:cs="宋体"/>
          <w:snapToGrid w:val="0"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p w14:paraId="419F4BAD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both"/>
        <w:rPr>
          <w:rFonts w:hint="eastAsia" w:ascii="宋体" w:hAnsi="宋体" w:eastAsia="宋体" w:cs="宋体"/>
          <w:snapToGrid w:val="0"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p w14:paraId="6A98D2BA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both"/>
        <w:rPr>
          <w:rFonts w:hint="eastAsia" w:ascii="宋体" w:hAnsi="宋体" w:eastAsia="宋体" w:cs="宋体"/>
          <w:snapToGrid w:val="0"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p w14:paraId="079ADEE0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both"/>
        <w:rPr>
          <w:rFonts w:hint="eastAsia" w:ascii="宋体" w:hAnsi="宋体" w:eastAsia="宋体" w:cs="宋体"/>
          <w:snapToGrid w:val="0"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p w14:paraId="2F19BF4F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both"/>
        <w:rPr>
          <w:rFonts w:hint="eastAsia" w:ascii="宋体" w:hAnsi="宋体" w:eastAsia="宋体" w:cs="宋体"/>
          <w:snapToGrid w:val="0"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p w14:paraId="0A99DC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1807" w:firstLineChars="500"/>
        <w:jc w:val="left"/>
        <w:textAlignment w:val="auto"/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  <w:u w:val="none"/>
          <w:lang w:val="en-US" w:eastAsia="zh-CN"/>
        </w:rPr>
        <w:t>申报单位名称（加盖公章）：</w:t>
      </w:r>
    </w:p>
    <w:p w14:paraId="480BB5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1807" w:firstLineChars="500"/>
        <w:jc w:val="left"/>
        <w:textAlignment w:val="auto"/>
        <w:rPr>
          <w:rFonts w:hint="default" w:ascii="宋体" w:hAnsi="宋体" w:cs="宋体"/>
          <w:b/>
          <w:bCs/>
          <w:color w:val="auto"/>
          <w:sz w:val="36"/>
          <w:szCs w:val="36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  <w:u w:val="none"/>
          <w:lang w:val="en-US" w:eastAsia="zh-CN"/>
        </w:rPr>
        <w:t>申报单位地址：</w:t>
      </w:r>
    </w:p>
    <w:p w14:paraId="25D72F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1807" w:firstLineChars="500"/>
        <w:jc w:val="left"/>
        <w:textAlignment w:val="auto"/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  <w:u w:val="none"/>
          <w:lang w:val="en-US" w:eastAsia="zh-CN"/>
        </w:rPr>
        <w:t>申报单位联系人：</w:t>
      </w:r>
    </w:p>
    <w:p w14:paraId="00F91B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1807" w:firstLineChars="500"/>
        <w:jc w:val="left"/>
        <w:textAlignment w:val="auto"/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  <w:u w:val="none"/>
          <w:lang w:val="en-US" w:eastAsia="zh-CN"/>
        </w:rPr>
        <w:t>申报单位联系电话：</w:t>
      </w:r>
    </w:p>
    <w:p w14:paraId="4388D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1807" w:firstLineChars="500"/>
        <w:jc w:val="left"/>
        <w:textAlignment w:val="auto"/>
        <w:rPr>
          <w:rFonts w:hint="eastAsia" w:ascii="宋体" w:hAnsi="宋体" w:eastAsia="宋体" w:cs="宋体"/>
          <w:snapToGrid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  <w:u w:val="none"/>
          <w:lang w:val="en-US" w:eastAsia="zh-CN"/>
        </w:rPr>
        <w:t>日期：   年   月   日</w:t>
      </w:r>
    </w:p>
    <w:p w14:paraId="77678695">
      <w:pPr>
        <w:jc w:val="center"/>
        <w:rPr>
          <w:rFonts w:hint="eastAsia" w:ascii="黑体" w:hAnsi="黑体" w:eastAsia="黑体" w:cs="黑体"/>
          <w:b/>
          <w:bCs/>
          <w:snapToGrid w:val="0"/>
          <w:color w:val="auto"/>
          <w:kern w:val="2"/>
          <w:sz w:val="44"/>
          <w:szCs w:val="44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snapToGrid w:val="0"/>
          <w:color w:val="auto"/>
          <w:kern w:val="2"/>
          <w:sz w:val="44"/>
          <w:szCs w:val="44"/>
          <w:highlight w:val="none"/>
          <w:lang w:val="en-US" w:eastAsia="zh-CN" w:bidi="ar-SA"/>
        </w:rPr>
        <w:t>一、课后服务申请表</w:t>
      </w:r>
    </w:p>
    <w:tbl>
      <w:tblPr>
        <w:tblStyle w:val="5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81"/>
        <w:gridCol w:w="2904"/>
        <w:gridCol w:w="2179"/>
        <w:gridCol w:w="2075"/>
      </w:tblGrid>
      <w:tr w14:paraId="7AF0FE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2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DA179F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机构全称</w:t>
            </w:r>
          </w:p>
        </w:tc>
        <w:tc>
          <w:tcPr>
            <w:tcW w:w="715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98443E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1DB373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2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C3243E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统一社会信用代码</w:t>
            </w:r>
          </w:p>
        </w:tc>
        <w:tc>
          <w:tcPr>
            <w:tcW w:w="2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8A0904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3DEF63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登记部门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CDFAD1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182249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AEE3BA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机构类别</w:t>
            </w:r>
          </w:p>
        </w:tc>
        <w:tc>
          <w:tcPr>
            <w:tcW w:w="715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402A17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78E173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atLeast"/>
          <w:jc w:val="center"/>
        </w:trPr>
        <w:tc>
          <w:tcPr>
            <w:tcW w:w="2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A985B5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办学内容/业务范围/培训项目</w:t>
            </w:r>
          </w:p>
        </w:tc>
        <w:tc>
          <w:tcPr>
            <w:tcW w:w="715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E0FD52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174561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2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A09CC8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法定代表人</w:t>
            </w:r>
          </w:p>
        </w:tc>
        <w:tc>
          <w:tcPr>
            <w:tcW w:w="2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98A8C9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313DB9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联系电话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4A7930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05CC51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2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76BD22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经办人</w:t>
            </w:r>
          </w:p>
        </w:tc>
        <w:tc>
          <w:tcPr>
            <w:tcW w:w="2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7F1E8F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3F9B6B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联系电话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9A2646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4761D1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2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ADE5AA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办公地址</w:t>
            </w:r>
          </w:p>
        </w:tc>
        <w:tc>
          <w:tcPr>
            <w:tcW w:w="715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25DC09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5A5EA7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2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1738A1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电子邮箱</w:t>
            </w:r>
          </w:p>
        </w:tc>
        <w:tc>
          <w:tcPr>
            <w:tcW w:w="2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653AFB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D88725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邮政编码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3A289C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6CED0A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atLeast"/>
          <w:jc w:val="center"/>
        </w:trPr>
        <w:tc>
          <w:tcPr>
            <w:tcW w:w="2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49A6EB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本机构专职执教人员人数</w:t>
            </w:r>
          </w:p>
        </w:tc>
        <w:tc>
          <w:tcPr>
            <w:tcW w:w="2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5FFB83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9BA47D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外聘执教人员人数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73E2B7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40ACD7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0" w:hRule="atLeast"/>
          <w:jc w:val="center"/>
        </w:trPr>
        <w:tc>
          <w:tcPr>
            <w:tcW w:w="2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87B6B5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机构概况</w:t>
            </w:r>
          </w:p>
          <w:p w14:paraId="62703AD8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15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5064B5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both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  <w:p w14:paraId="2F7C64A5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both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一、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机构概况</w:t>
            </w:r>
            <w:r>
              <w:rPr>
                <w:rFonts w:hint="eastAsia" w:ascii="宋体" w:hAnsi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：</w:t>
            </w:r>
          </w:p>
          <w:p w14:paraId="21D73F86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  <w:p w14:paraId="33FEF923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二、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本机构承诺：</w:t>
            </w:r>
          </w:p>
          <w:p w14:paraId="2A8A5C15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1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．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本表内容与提交材料真实有效，如有不实，本机构自愿承担相关责任。</w:t>
            </w:r>
          </w:p>
          <w:p w14:paraId="51F374F0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．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本机构的从业教师均具备对应专业的从业资格，并已签订劳动合同或劳务合同，身心健康，无犯罪记录，无违反师风师德的不良记录。</w:t>
            </w:r>
          </w:p>
          <w:p w14:paraId="2BB23233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3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．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本机构所使用培训材料符合《中小学生校外培训材料管理办法（试行）》第七条、第八条规定。</w:t>
            </w:r>
          </w:p>
          <w:p w14:paraId="096A76E7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  <w:p w14:paraId="402D497C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both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法定代表人签名：</w:t>
            </w:r>
          </w:p>
          <w:p w14:paraId="59B151A3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right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 xml:space="preserve">机构(盖章):        </w:t>
            </w:r>
          </w:p>
          <w:p w14:paraId="05A46B98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right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 xml:space="preserve">   年   月   日 </w:t>
            </w:r>
          </w:p>
        </w:tc>
      </w:tr>
    </w:tbl>
    <w:p w14:paraId="175550E4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both"/>
        <w:rPr>
          <w:rFonts w:hint="eastAsia" w:ascii="宋体" w:hAnsi="宋体" w:eastAsia="宋体" w:cs="宋体"/>
          <w:snapToGrid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</w:pPr>
    </w:p>
    <w:p w14:paraId="3E0745B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黑体" w:hAnsi="黑体" w:eastAsia="黑体" w:cs="黑体"/>
          <w:b/>
          <w:bCs/>
          <w:snapToGrid w:val="0"/>
          <w:color w:val="auto"/>
          <w:kern w:val="2"/>
          <w:sz w:val="44"/>
          <w:szCs w:val="4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 xml:space="preserve">                                         </w:t>
      </w:r>
    </w:p>
    <w:p w14:paraId="12027593">
      <w:pPr>
        <w:numPr>
          <w:ilvl w:val="0"/>
          <w:numId w:val="0"/>
        </w:numPr>
        <w:spacing w:line="360" w:lineRule="auto"/>
        <w:jc w:val="center"/>
        <w:rPr>
          <w:rFonts w:hint="eastAsia" w:ascii="黑体" w:hAnsi="黑体" w:eastAsia="黑体" w:cs="黑体"/>
          <w:b/>
          <w:bCs/>
          <w:snapToGrid w:val="0"/>
          <w:color w:val="auto"/>
          <w:kern w:val="2"/>
          <w:sz w:val="44"/>
          <w:szCs w:val="44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snapToGrid w:val="0"/>
          <w:color w:val="auto"/>
          <w:kern w:val="2"/>
          <w:sz w:val="44"/>
          <w:szCs w:val="44"/>
          <w:highlight w:val="none"/>
          <w:lang w:val="en-US" w:eastAsia="zh-CN" w:bidi="ar-SA"/>
        </w:rPr>
        <w:t>二、资格条件要求材料</w:t>
      </w:r>
    </w:p>
    <w:tbl>
      <w:tblPr>
        <w:tblStyle w:val="6"/>
        <w:tblW w:w="100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0"/>
      </w:tblGrid>
      <w:tr w14:paraId="6994E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5" w:hRule="atLeast"/>
        </w:trPr>
        <w:tc>
          <w:tcPr>
            <w:tcW w:w="10040" w:type="dxa"/>
            <w:noWrap w:val="0"/>
            <w:vAlign w:val="top"/>
          </w:tcPr>
          <w:p w14:paraId="38122552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cs="宋体"/>
                <w:b/>
                <w:bCs/>
                <w:snapToGrid w:val="0"/>
                <w:color w:val="auto"/>
                <w:kern w:val="2"/>
                <w:sz w:val="32"/>
                <w:szCs w:val="32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napToGrid w:val="0"/>
                <w:color w:val="auto"/>
                <w:kern w:val="2"/>
                <w:sz w:val="32"/>
                <w:szCs w:val="32"/>
                <w:highlight w:val="none"/>
                <w:vertAlign w:val="baseline"/>
                <w:lang w:val="en-US" w:eastAsia="zh-CN" w:bidi="ar-SA"/>
              </w:rPr>
              <w:t>（格式自拟）</w:t>
            </w:r>
          </w:p>
        </w:tc>
      </w:tr>
    </w:tbl>
    <w:p w14:paraId="29D150FA">
      <w:pPr>
        <w:numPr>
          <w:ilvl w:val="0"/>
          <w:numId w:val="0"/>
        </w:numPr>
        <w:spacing w:line="360" w:lineRule="auto"/>
        <w:jc w:val="center"/>
        <w:rPr>
          <w:rFonts w:hint="eastAsia" w:ascii="黑体" w:hAnsi="黑体" w:eastAsia="黑体" w:cs="黑体"/>
          <w:b/>
          <w:bCs/>
          <w:snapToGrid w:val="0"/>
          <w:color w:val="auto"/>
          <w:kern w:val="2"/>
          <w:sz w:val="44"/>
          <w:szCs w:val="44"/>
          <w:highlight w:val="none"/>
          <w:lang w:val="en-US" w:eastAsia="zh-CN" w:bidi="ar-SA"/>
        </w:rPr>
      </w:pPr>
    </w:p>
    <w:p w14:paraId="72BC64D2">
      <w:pPr>
        <w:numPr>
          <w:ilvl w:val="0"/>
          <w:numId w:val="0"/>
        </w:numPr>
        <w:spacing w:line="360" w:lineRule="auto"/>
        <w:jc w:val="center"/>
        <w:rPr>
          <w:rFonts w:hint="eastAsia" w:ascii="黑体" w:hAnsi="黑体" w:eastAsia="黑体" w:cs="黑体"/>
          <w:b/>
          <w:bCs/>
          <w:snapToGrid w:val="0"/>
          <w:color w:val="auto"/>
          <w:kern w:val="2"/>
          <w:sz w:val="44"/>
          <w:szCs w:val="44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snapToGrid w:val="0"/>
          <w:color w:val="auto"/>
          <w:kern w:val="2"/>
          <w:sz w:val="44"/>
          <w:szCs w:val="44"/>
          <w:highlight w:val="none"/>
          <w:lang w:val="en-US" w:eastAsia="zh-CN" w:bidi="ar-SA"/>
        </w:rPr>
        <w:t>三、拟投入从业人员材料</w:t>
      </w:r>
    </w:p>
    <w:tbl>
      <w:tblPr>
        <w:tblStyle w:val="6"/>
        <w:tblW w:w="99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80"/>
      </w:tblGrid>
      <w:tr w14:paraId="30340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8" w:hRule="atLeast"/>
        </w:trPr>
        <w:tc>
          <w:tcPr>
            <w:tcW w:w="9980" w:type="dxa"/>
            <w:noWrap w:val="0"/>
            <w:vAlign w:val="top"/>
          </w:tcPr>
          <w:p w14:paraId="6D6045BB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cs="宋体"/>
                <w:b/>
                <w:bCs/>
                <w:snapToGrid w:val="0"/>
                <w:color w:val="auto"/>
                <w:kern w:val="2"/>
                <w:sz w:val="32"/>
                <w:szCs w:val="32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napToGrid w:val="0"/>
                <w:color w:val="auto"/>
                <w:kern w:val="2"/>
                <w:sz w:val="32"/>
                <w:szCs w:val="32"/>
                <w:highlight w:val="none"/>
                <w:vertAlign w:val="baseline"/>
                <w:lang w:val="en-US" w:eastAsia="zh-CN" w:bidi="ar-SA"/>
              </w:rPr>
              <w:t>包括但不局限于：人员姓名、从业资格证书等相关信息。（格式自拟）</w:t>
            </w:r>
          </w:p>
        </w:tc>
      </w:tr>
    </w:tbl>
    <w:p w14:paraId="68B0D972">
      <w:pPr>
        <w:numPr>
          <w:ilvl w:val="0"/>
          <w:numId w:val="0"/>
        </w:numPr>
        <w:spacing w:line="360" w:lineRule="auto"/>
        <w:jc w:val="center"/>
        <w:rPr>
          <w:rFonts w:hint="eastAsia" w:ascii="黑体" w:hAnsi="黑体" w:eastAsia="黑体" w:cs="黑体"/>
          <w:b/>
          <w:bCs/>
          <w:snapToGrid w:val="0"/>
          <w:color w:val="auto"/>
          <w:kern w:val="2"/>
          <w:sz w:val="44"/>
          <w:szCs w:val="44"/>
          <w:highlight w:val="none"/>
          <w:lang w:val="en-US" w:eastAsia="zh-CN" w:bidi="ar-SA"/>
        </w:rPr>
      </w:pPr>
    </w:p>
    <w:p w14:paraId="4063993E">
      <w:pPr>
        <w:numPr>
          <w:ilvl w:val="0"/>
          <w:numId w:val="0"/>
        </w:numPr>
        <w:spacing w:line="360" w:lineRule="auto"/>
        <w:jc w:val="center"/>
        <w:rPr>
          <w:rFonts w:hint="eastAsia" w:ascii="黑体" w:hAnsi="黑体" w:eastAsia="黑体" w:cs="黑体"/>
          <w:b/>
          <w:bCs/>
          <w:snapToGrid w:val="0"/>
          <w:color w:val="auto"/>
          <w:kern w:val="2"/>
          <w:sz w:val="44"/>
          <w:szCs w:val="44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snapToGrid w:val="0"/>
          <w:color w:val="auto"/>
          <w:kern w:val="2"/>
          <w:sz w:val="44"/>
          <w:szCs w:val="44"/>
          <w:highlight w:val="none"/>
          <w:lang w:val="en-US" w:eastAsia="zh-CN" w:bidi="ar-SA"/>
        </w:rPr>
        <w:t>四、组织实施方案</w:t>
      </w:r>
    </w:p>
    <w:tbl>
      <w:tblPr>
        <w:tblStyle w:val="6"/>
        <w:tblW w:w="100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0"/>
      </w:tblGrid>
      <w:tr w14:paraId="3F3B2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5" w:hRule="atLeast"/>
        </w:trPr>
        <w:tc>
          <w:tcPr>
            <w:tcW w:w="10040" w:type="dxa"/>
            <w:noWrap w:val="0"/>
            <w:vAlign w:val="top"/>
          </w:tcPr>
          <w:p w14:paraId="71D459AA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cs="宋体"/>
                <w:b/>
                <w:bCs/>
                <w:snapToGrid w:val="0"/>
                <w:color w:val="auto"/>
                <w:kern w:val="2"/>
                <w:sz w:val="32"/>
                <w:szCs w:val="32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napToGrid w:val="0"/>
                <w:color w:val="auto"/>
                <w:kern w:val="2"/>
                <w:sz w:val="32"/>
                <w:szCs w:val="32"/>
                <w:highlight w:val="none"/>
                <w:vertAlign w:val="baseline"/>
                <w:lang w:val="en-US" w:eastAsia="zh-CN" w:bidi="ar-SA"/>
              </w:rPr>
              <w:t>按《技术（服务）评审表》进行编写（格式自拟）</w:t>
            </w:r>
          </w:p>
        </w:tc>
      </w:tr>
    </w:tbl>
    <w:p w14:paraId="25AC04C9">
      <w:pPr>
        <w:numPr>
          <w:ilvl w:val="0"/>
          <w:numId w:val="0"/>
        </w:numPr>
        <w:spacing w:line="360" w:lineRule="auto"/>
        <w:jc w:val="center"/>
        <w:rPr>
          <w:rFonts w:hint="eastAsia" w:ascii="黑体" w:hAnsi="黑体" w:eastAsia="黑体" w:cs="黑体"/>
          <w:b/>
          <w:bCs/>
          <w:snapToGrid w:val="0"/>
          <w:color w:val="auto"/>
          <w:kern w:val="2"/>
          <w:sz w:val="44"/>
          <w:szCs w:val="44"/>
          <w:highlight w:val="none"/>
          <w:lang w:val="en-US" w:eastAsia="zh-CN" w:bidi="ar-SA"/>
        </w:rPr>
      </w:pPr>
    </w:p>
    <w:p w14:paraId="09048FA4">
      <w:pPr>
        <w:numPr>
          <w:ilvl w:val="0"/>
          <w:numId w:val="0"/>
        </w:numPr>
        <w:spacing w:line="360" w:lineRule="auto"/>
        <w:jc w:val="center"/>
        <w:rPr>
          <w:rFonts w:hint="eastAsia" w:ascii="黑体" w:hAnsi="黑体" w:eastAsia="黑体" w:cs="黑体"/>
          <w:b/>
          <w:bCs/>
          <w:snapToGrid w:val="0"/>
          <w:color w:val="auto"/>
          <w:kern w:val="2"/>
          <w:sz w:val="44"/>
          <w:szCs w:val="44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snapToGrid w:val="0"/>
          <w:color w:val="auto"/>
          <w:kern w:val="2"/>
          <w:sz w:val="44"/>
          <w:szCs w:val="44"/>
          <w:highlight w:val="none"/>
          <w:lang w:val="en-US" w:eastAsia="zh-CN" w:bidi="ar-SA"/>
        </w:rPr>
        <w:t>五、其他材料（如有）</w:t>
      </w:r>
    </w:p>
    <w:tbl>
      <w:tblPr>
        <w:tblStyle w:val="6"/>
        <w:tblW w:w="100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0"/>
      </w:tblGrid>
      <w:tr w14:paraId="6A060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5" w:hRule="atLeast"/>
        </w:trPr>
        <w:tc>
          <w:tcPr>
            <w:tcW w:w="10040" w:type="dxa"/>
            <w:noWrap w:val="0"/>
            <w:vAlign w:val="top"/>
          </w:tcPr>
          <w:p w14:paraId="69B61082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cs="宋体"/>
                <w:b/>
                <w:bCs/>
                <w:snapToGrid w:val="0"/>
                <w:color w:val="auto"/>
                <w:kern w:val="2"/>
                <w:sz w:val="32"/>
                <w:szCs w:val="32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napToGrid w:val="0"/>
                <w:color w:val="auto"/>
                <w:kern w:val="2"/>
                <w:sz w:val="32"/>
                <w:szCs w:val="32"/>
                <w:highlight w:val="none"/>
                <w:vertAlign w:val="baseline"/>
                <w:lang w:val="en-US" w:eastAsia="zh-CN" w:bidi="ar-SA"/>
              </w:rPr>
              <w:t>（格式自拟）</w:t>
            </w:r>
          </w:p>
        </w:tc>
      </w:tr>
    </w:tbl>
    <w:p w14:paraId="63846F2F">
      <w:pPr>
        <w:numPr>
          <w:ilvl w:val="0"/>
          <w:numId w:val="0"/>
        </w:numPr>
        <w:spacing w:line="360" w:lineRule="auto"/>
        <w:rPr>
          <w:rFonts w:hint="eastAsia" w:ascii="宋体" w:hAnsi="宋体" w:cs="宋体"/>
          <w:b/>
          <w:bCs/>
          <w:snapToGrid w:val="0"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p w14:paraId="61CCD50A"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</w:p>
    <w:p w14:paraId="4444E319">
      <w:pPr>
        <w:jc w:val="left"/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附件</w:t>
      </w:r>
    </w:p>
    <w:p w14:paraId="139496A5">
      <w:pPr>
        <w:jc w:val="center"/>
        <w:rPr>
          <w:rFonts w:hint="eastAsia" w:ascii="宋体" w:hAnsi="宋体" w:eastAsia="宋体" w:cs="宋体"/>
          <w:sz w:val="40"/>
          <w:szCs w:val="40"/>
          <w:highlight w:val="none"/>
          <w:lang w:eastAsia="zh-CN"/>
        </w:rPr>
      </w:pPr>
      <w:r>
        <w:rPr>
          <w:rFonts w:hint="eastAsia" w:ascii="宋体" w:hAnsi="宋体" w:eastAsia="宋体" w:cs="宋体"/>
          <w:sz w:val="40"/>
          <w:szCs w:val="40"/>
          <w:highlight w:val="none"/>
          <w:lang w:val="en-US" w:eastAsia="zh-CN"/>
        </w:rPr>
        <w:t>资格</w:t>
      </w:r>
      <w:r>
        <w:rPr>
          <w:rFonts w:hint="eastAsia" w:ascii="宋体" w:hAnsi="宋体" w:eastAsia="宋体" w:cs="宋体"/>
          <w:sz w:val="40"/>
          <w:szCs w:val="40"/>
          <w:highlight w:val="none"/>
          <w:lang w:eastAsia="zh-CN"/>
        </w:rPr>
        <w:t>承诺函</w:t>
      </w:r>
    </w:p>
    <w:p w14:paraId="0BD81E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</w:pPr>
    </w:p>
    <w:p w14:paraId="7DBFE5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致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eastAsia="zh-CN"/>
        </w:rPr>
        <w:t>（采购代理机构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>名称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eastAsia="zh-CN"/>
        </w:rPr>
        <w:t>）</w:t>
      </w:r>
    </w:p>
    <w:p w14:paraId="66B46B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我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方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eastAsia="zh-CN"/>
        </w:rPr>
        <w:t>（供应商名称）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参与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eastAsia="zh-CN"/>
        </w:rPr>
        <w:t>（项目名称）（项目编号：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的政府采购活动，现承诺如下：</w:t>
      </w:r>
    </w:p>
    <w:p w14:paraId="43EEE9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我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方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符合《中华人民共和国政府采购法》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第二十二条第一款第（二）项、第（四）项、第（五）项规定条件，具体包括：</w:t>
      </w:r>
    </w:p>
    <w:p w14:paraId="33C9B02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kern w:val="2"/>
          <w:sz w:val="28"/>
          <w:szCs w:val="28"/>
          <w:highlight w:val="none"/>
          <w:lang w:val="en-US" w:eastAsia="zh-CN" w:bidi="ar-SA"/>
        </w:rPr>
        <w:t>1.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具有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良好的商业信誉和健全的财务会计制度；</w:t>
      </w:r>
    </w:p>
    <w:p w14:paraId="56BC943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kern w:val="2"/>
          <w:sz w:val="28"/>
          <w:szCs w:val="28"/>
          <w:highlight w:val="none"/>
          <w:lang w:val="en-US" w:eastAsia="zh-CN" w:bidi="ar-SA"/>
        </w:rPr>
        <w:t>2.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有依法缴纳税收和社会保障资金的良好记录；</w:t>
      </w:r>
    </w:p>
    <w:p w14:paraId="20C55C0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kern w:val="2"/>
          <w:sz w:val="28"/>
          <w:szCs w:val="28"/>
          <w:highlight w:val="none"/>
          <w:lang w:val="en-US" w:eastAsia="zh-CN" w:bidi="ar-SA"/>
        </w:rPr>
        <w:t>3.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参加本项目政府采购活动前三年内，在经营活动中没有重大违法记录。</w:t>
      </w:r>
    </w:p>
    <w:p w14:paraId="1D3BCF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我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方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对上述承诺的真实性、合法性、有效性负责。如有虚假，我方愿依法承担相应法律责任。</w:t>
      </w:r>
    </w:p>
    <w:p w14:paraId="2CE2C8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特此承诺。</w:t>
      </w:r>
    </w:p>
    <w:p w14:paraId="52C720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120" w:firstLineChars="400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</w:pPr>
    </w:p>
    <w:p w14:paraId="6D5099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120" w:firstLineChars="400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承诺供应商（全称并加盖公章）：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 xml:space="preserve">               </w:t>
      </w:r>
    </w:p>
    <w:p w14:paraId="08C511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120" w:firstLineChars="400"/>
        <w:textAlignment w:val="auto"/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日期：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 xml:space="preserve">                                      </w:t>
      </w:r>
    </w:p>
    <w:p w14:paraId="5C2A7A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8"/>
          <w:szCs w:val="28"/>
          <w:highlight w:val="none"/>
          <w:u w:val="none"/>
          <w:lang w:val="en-US" w:eastAsia="zh-CN"/>
        </w:rPr>
      </w:pPr>
    </w:p>
    <w:p w14:paraId="56CEFF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outlineLvl w:val="0"/>
        <w:rPr>
          <w:rFonts w:hint="eastAsia" w:ascii="宋体" w:hAnsi="宋体" w:eastAsia="宋体" w:cs="宋体"/>
          <w:sz w:val="20"/>
          <w:szCs w:val="22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u w:val="none"/>
          <w:lang w:val="en-US" w:eastAsia="zh-CN"/>
        </w:rPr>
        <w:t>说明：供应商可自行选择是否提供本承诺函，若不提供本承诺函，应当按照《中华人民共和国政府采购法》及其实施条例的相关规定提供相应的证明材料。</w:t>
      </w:r>
    </w:p>
    <w:p w14:paraId="66498AC0">
      <w:pPr>
        <w:rPr>
          <w:rFonts w:hint="eastAsia" w:ascii="宋体" w:hAnsi="宋体" w:eastAsia="宋体" w:cs="宋体"/>
          <w:sz w:val="20"/>
          <w:szCs w:val="22"/>
          <w:highlight w:val="none"/>
        </w:rPr>
      </w:pPr>
    </w:p>
    <w:p w14:paraId="1CA6E6CA"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</w:p>
    <w:p w14:paraId="657C5D2E"/>
    <w:sectPr>
      <w:footerReference r:id="rId3" w:type="default"/>
      <w:pgSz w:w="11906" w:h="16838"/>
      <w:pgMar w:top="1440" w:right="1080" w:bottom="1440" w:left="1080" w:header="851" w:footer="992" w:gutter="0"/>
      <w:pgNumType w:fmt="numberInDash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C2526B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FCFC01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2FCFC01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2A7E5D"/>
    <w:rsid w:val="40580D0B"/>
    <w:rsid w:val="5A2A7E5D"/>
    <w:rsid w:val="67291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3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6">
    <w:name w:val="Table Grid"/>
    <w:basedOn w:val="5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_Style 3"/>
    <w:qFormat/>
    <w:uiPriority w:val="0"/>
    <w:pPr>
      <w:widowControl w:val="0"/>
      <w:ind w:firstLine="420" w:firstLineChars="200"/>
      <w:jc w:val="both"/>
    </w:pPr>
    <w:rPr>
      <w:rFonts w:ascii="Times New Roman" w:hAnsi="Times New Roman" w:eastAsia="宋体" w:cs="Times New Roman"/>
      <w:kern w:val="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769</Words>
  <Characters>773</Characters>
  <Lines>0</Lines>
  <Paragraphs>0</Paragraphs>
  <TotalTime>0</TotalTime>
  <ScaleCrop>false</ScaleCrop>
  <LinksUpToDate>false</LinksUpToDate>
  <CharactersWithSpaces>899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2025-02-06T01:14:00Z</dcterms:created>
  <dc:creator>是耳朵在控制心跳呀</dc:creator>
  <cp:lastModifiedBy>Admin</cp:lastModifiedBy>
  <dcterms:modified xsi:type="dcterms:W3CDTF">2026-08-24T02:27:12Z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2052-12.1.0.22089</vt:lpwstr>
  </property>
  <property fmtid="{D5CDD505-2E9C-101B-9397-08002B2CF9AE}" pid="3" name="ICV">
    <vt:lpwstr>825D0E2E6E6E472BA3BFAE9CE7EE9685_11</vt:lpwstr>
  </property>
  <property fmtid="{D5CDD505-2E9C-101B-9397-08002B2CF9AE}" pid="4" name="KSOTemplateDocerSaveRecord">
    <vt:lpwstr>eyJoZGlkIjoiNDZhOGFjZmY4ZmRkMTM2MWFiOGQ0NDM5NzgwMjc3M2UiLCJ1c2VySWQiOiI0MzU1MjAwODMifQ==</vt:lpwstr>
  </property>
</Properties>
</file>